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53D4" w14:textId="77777777" w:rsidR="004A5FA2" w:rsidRPr="004A5FA2" w:rsidRDefault="004A5FA2" w:rsidP="004A5FA2">
      <w:pPr>
        <w:rPr>
          <w:rFonts w:hint="cs"/>
          <w:sz w:val="36"/>
          <w:szCs w:val="36"/>
          <w:rtl/>
        </w:rPr>
      </w:pPr>
    </w:p>
    <w:p w14:paraId="3618ECE5" w14:textId="77777777" w:rsidR="004A5FA2" w:rsidRPr="004A5FA2" w:rsidRDefault="004A5FA2" w:rsidP="004A5FA2">
      <w:pPr>
        <w:rPr>
          <w:sz w:val="36"/>
          <w:szCs w:val="36"/>
          <w:rtl/>
        </w:rPr>
      </w:pPr>
      <w:r w:rsidRPr="004A5FA2">
        <w:rPr>
          <w:sz w:val="36"/>
          <w:szCs w:val="36"/>
          <w:rtl/>
        </w:rPr>
        <w:t xml:space="preserve"> ביצת הזהב</w:t>
      </w:r>
    </w:p>
    <w:p w14:paraId="7544D0D9" w14:textId="77777777" w:rsidR="004A5FA2" w:rsidRPr="004A5FA2" w:rsidRDefault="004A5FA2" w:rsidP="004A5FA2">
      <w:pPr>
        <w:rPr>
          <w:sz w:val="36"/>
          <w:szCs w:val="36"/>
          <w:rtl/>
        </w:rPr>
      </w:pPr>
      <w:r w:rsidRPr="004A5FA2">
        <w:rPr>
          <w:sz w:val="36"/>
          <w:szCs w:val="36"/>
          <w:rtl/>
        </w:rPr>
        <w:t xml:space="preserve">הביצה, גוף שברירי . אך כאן, הביצה עוצמתית ומוזהבת, היא מקבלת משמעויות חדשות – </w:t>
      </w:r>
      <w:r w:rsidRPr="004A5FA2">
        <w:rPr>
          <w:rFonts w:hint="cs"/>
          <w:sz w:val="36"/>
          <w:szCs w:val="36"/>
          <w:rtl/>
        </w:rPr>
        <w:t>נשיות ,</w:t>
      </w:r>
      <w:r w:rsidRPr="004A5FA2">
        <w:rPr>
          <w:sz w:val="36"/>
          <w:szCs w:val="36"/>
          <w:rtl/>
        </w:rPr>
        <w:t>עכשוויות, , חידתיות</w:t>
      </w:r>
      <w:r w:rsidRPr="004A5FA2">
        <w:rPr>
          <w:sz w:val="36"/>
          <w:szCs w:val="36"/>
        </w:rPr>
        <w:t>.</w:t>
      </w:r>
      <w:r w:rsidRPr="004A5FA2">
        <w:rPr>
          <w:rFonts w:hint="cs"/>
          <w:sz w:val="36"/>
          <w:szCs w:val="36"/>
          <w:rtl/>
        </w:rPr>
        <w:t xml:space="preserve"> </w:t>
      </w:r>
    </w:p>
    <w:p w14:paraId="6C0D15DB" w14:textId="77777777" w:rsidR="004A5FA2" w:rsidRPr="004A5FA2" w:rsidRDefault="004A5FA2" w:rsidP="004A5FA2">
      <w:pPr>
        <w:rPr>
          <w:sz w:val="36"/>
          <w:szCs w:val="36"/>
        </w:rPr>
      </w:pPr>
      <w:r w:rsidRPr="004A5FA2">
        <w:rPr>
          <w:rFonts w:hint="cs"/>
          <w:sz w:val="36"/>
          <w:szCs w:val="36"/>
          <w:rtl/>
        </w:rPr>
        <w:t>העצמה בקיום הנשי, בעצם הלידה, לא רק פיזית אלא גם רוחנית.</w:t>
      </w:r>
    </w:p>
    <w:p w14:paraId="4D0C6AAB" w14:textId="77777777" w:rsidR="004A5FA2" w:rsidRPr="004A5FA2" w:rsidRDefault="004A5FA2" w:rsidP="004A5FA2">
      <w:pPr>
        <w:rPr>
          <w:sz w:val="36"/>
          <w:szCs w:val="36"/>
          <w:rtl/>
        </w:rPr>
      </w:pPr>
      <w:r w:rsidRPr="004A5FA2">
        <w:rPr>
          <w:sz w:val="36"/>
          <w:szCs w:val="36"/>
        </w:rPr>
        <w:t>"</w:t>
      </w:r>
      <w:r w:rsidRPr="004A5FA2">
        <w:rPr>
          <w:sz w:val="36"/>
          <w:szCs w:val="36"/>
          <w:rtl/>
        </w:rPr>
        <w:t>ביצת הזהב</w:t>
      </w:r>
      <w:r w:rsidRPr="004A5FA2">
        <w:rPr>
          <w:sz w:val="36"/>
          <w:szCs w:val="36"/>
        </w:rPr>
        <w:t xml:space="preserve">" </w:t>
      </w:r>
      <w:r w:rsidRPr="004A5FA2">
        <w:rPr>
          <w:sz w:val="36"/>
          <w:szCs w:val="36"/>
          <w:rtl/>
        </w:rPr>
        <w:t xml:space="preserve">שלי מהדהדת את המיתוסים והאגדות שסובבים על ביצים לאורך הדורות – מאגדות עם על אוצרות נסתרים, ועד סיפורי בריאה. </w:t>
      </w:r>
      <w:r w:rsidRPr="004A5FA2">
        <w:rPr>
          <w:sz w:val="36"/>
          <w:szCs w:val="36"/>
        </w:rPr>
        <w:br/>
      </w:r>
      <w:r w:rsidRPr="004A5FA2">
        <w:rPr>
          <w:sz w:val="36"/>
          <w:szCs w:val="36"/>
          <w:rtl/>
        </w:rPr>
        <w:t>היא עומדת כמטפורה פיסולית לעולם פנימי שממתין להתגלות</w:t>
      </w:r>
      <w:r w:rsidRPr="004A5FA2">
        <w:rPr>
          <w:sz w:val="36"/>
          <w:szCs w:val="36"/>
        </w:rPr>
        <w:t xml:space="preserve">, </w:t>
      </w:r>
      <w:r w:rsidRPr="004A5FA2">
        <w:rPr>
          <w:sz w:val="36"/>
          <w:szCs w:val="36"/>
          <w:rtl/>
        </w:rPr>
        <w:t>וכמשקפת אור, דמויות, שמיים ואדמה – משקפת עולם חיצוני אך שומרת על סוד פנימי.</w:t>
      </w:r>
    </w:p>
    <w:p w14:paraId="7065028D" w14:textId="77777777" w:rsidR="004A5FA2" w:rsidRPr="004A5FA2" w:rsidRDefault="004A5FA2" w:rsidP="004A5FA2">
      <w:pPr>
        <w:rPr>
          <w:sz w:val="36"/>
          <w:szCs w:val="36"/>
          <w:rtl/>
        </w:rPr>
      </w:pPr>
      <w:r w:rsidRPr="004A5FA2">
        <w:rPr>
          <w:sz w:val="36"/>
          <w:szCs w:val="36"/>
          <w:rtl/>
        </w:rPr>
        <w:t>היא מתפקדת גם כ</w:t>
      </w:r>
      <w:r w:rsidRPr="004A5FA2">
        <w:rPr>
          <w:rFonts w:hint="cs"/>
          <w:sz w:val="36"/>
          <w:szCs w:val="36"/>
          <w:rtl/>
        </w:rPr>
        <w:t>מראה</w:t>
      </w:r>
      <w:r w:rsidRPr="004A5FA2">
        <w:rPr>
          <w:sz w:val="36"/>
          <w:szCs w:val="36"/>
          <w:rtl/>
        </w:rPr>
        <w:t xml:space="preserve"> </w:t>
      </w:r>
      <w:r w:rsidRPr="004A5FA2">
        <w:rPr>
          <w:rFonts w:hint="cs"/>
          <w:sz w:val="36"/>
          <w:szCs w:val="36"/>
          <w:rtl/>
        </w:rPr>
        <w:t>ל</w:t>
      </w:r>
      <w:r w:rsidRPr="004A5FA2">
        <w:rPr>
          <w:sz w:val="36"/>
          <w:szCs w:val="36"/>
          <w:rtl/>
        </w:rPr>
        <w:t xml:space="preserve">צופה. היא מפתה את הצופה להתקרב להתבונן ואולי גם לשאול: מהו אוצר? האם ניתן לשבור ולגלות – או שיש להותירה בשלמותה? </w:t>
      </w:r>
    </w:p>
    <w:p w14:paraId="6E1FD2A8" w14:textId="77777777" w:rsidR="004A5FA2" w:rsidRPr="004A5FA2" w:rsidRDefault="004A5FA2" w:rsidP="004A5FA2">
      <w:pPr>
        <w:rPr>
          <w:sz w:val="36"/>
          <w:szCs w:val="36"/>
        </w:rPr>
      </w:pPr>
      <w:r w:rsidRPr="004A5FA2">
        <w:rPr>
          <w:sz w:val="36"/>
          <w:szCs w:val="36"/>
          <w:rtl/>
        </w:rPr>
        <w:t>הצבע הזהוב, המסנוור מעט</w:t>
      </w:r>
      <w:r w:rsidRPr="004A5FA2">
        <w:rPr>
          <w:sz w:val="36"/>
          <w:szCs w:val="36"/>
        </w:rPr>
        <w:t xml:space="preserve">, </w:t>
      </w:r>
      <w:r w:rsidRPr="004A5FA2">
        <w:rPr>
          <w:sz w:val="36"/>
          <w:szCs w:val="36"/>
          <w:rtl/>
        </w:rPr>
        <w:t>מאציל עליה אצילות, אך גם מעורר שאלה: מה מסתתר בפנים?</w:t>
      </w:r>
    </w:p>
    <w:p w14:paraId="55E1658D" w14:textId="77777777" w:rsidR="004A5FA2" w:rsidRPr="004A5FA2" w:rsidRDefault="004A5FA2" w:rsidP="004A5FA2">
      <w:pPr>
        <w:rPr>
          <w:sz w:val="36"/>
          <w:szCs w:val="36"/>
        </w:rPr>
      </w:pPr>
      <w:r w:rsidRPr="004A5FA2">
        <w:rPr>
          <w:sz w:val="36"/>
          <w:szCs w:val="36"/>
          <w:rtl/>
        </w:rPr>
        <w:t>כך הופכת הביצה לגוף פיסולי של שבריריות מדומה – ועוצמה פנימית מוחלטת</w:t>
      </w:r>
      <w:r w:rsidRPr="004A5FA2">
        <w:rPr>
          <w:sz w:val="36"/>
          <w:szCs w:val="36"/>
        </w:rPr>
        <w:t>.</w:t>
      </w:r>
    </w:p>
    <w:p w14:paraId="4301A911" w14:textId="77777777" w:rsidR="004A5FA2" w:rsidRPr="004A5FA2" w:rsidRDefault="004A5FA2" w:rsidP="004A5FA2">
      <w:pPr>
        <w:rPr>
          <w:sz w:val="36"/>
          <w:szCs w:val="36"/>
          <w:rtl/>
        </w:rPr>
      </w:pPr>
      <w:r w:rsidRPr="004A5FA2">
        <w:rPr>
          <w:i/>
          <w:iCs/>
          <w:sz w:val="36"/>
          <w:szCs w:val="36"/>
        </w:rPr>
        <w:t>"</w:t>
      </w:r>
      <w:r w:rsidRPr="004A5FA2">
        <w:rPr>
          <w:i/>
          <w:iCs/>
          <w:sz w:val="36"/>
          <w:szCs w:val="36"/>
          <w:rtl/>
        </w:rPr>
        <w:t>לא כל אוצר נועד להיחשף. חלקם זוהרים כדי להזכיר לנו שהוא כבר כאן – בתוכנו</w:t>
      </w:r>
      <w:r w:rsidRPr="004A5FA2">
        <w:rPr>
          <w:i/>
          <w:iCs/>
          <w:sz w:val="36"/>
          <w:szCs w:val="36"/>
        </w:rPr>
        <w:t>."</w:t>
      </w:r>
      <w:r w:rsidRPr="004A5FA2">
        <w:rPr>
          <w:sz w:val="36"/>
          <w:szCs w:val="36"/>
          <w:rtl/>
        </w:rPr>
        <w:t>ציטוט אנונימי.</w:t>
      </w:r>
    </w:p>
    <w:p w14:paraId="0DAD222D" w14:textId="77777777" w:rsidR="00AB4D9F" w:rsidRDefault="004A5FA2" w:rsidP="004A5FA2">
      <w:pPr>
        <w:rPr>
          <w:sz w:val="36"/>
          <w:szCs w:val="36"/>
          <w:rtl/>
        </w:rPr>
      </w:pPr>
      <w:r w:rsidRPr="004A5FA2">
        <w:rPr>
          <w:sz w:val="36"/>
          <w:szCs w:val="36"/>
          <w:rtl/>
        </w:rPr>
        <w:t xml:space="preserve">במרכז היצירה ניצבת ביצה עצומת ממדים </w:t>
      </w:r>
      <w:r w:rsidRPr="004A5FA2">
        <w:rPr>
          <w:sz w:val="36"/>
          <w:szCs w:val="36"/>
        </w:rPr>
        <w:t xml:space="preserve">– </w:t>
      </w:r>
      <w:r w:rsidRPr="004A5FA2">
        <w:rPr>
          <w:sz w:val="36"/>
          <w:szCs w:val="36"/>
          <w:rtl/>
        </w:rPr>
        <w:t>ריקה, חלקה, אטומה, בוהקת – כגוף זר וזוהר במרחב הציבורי</w:t>
      </w:r>
      <w:r w:rsidRPr="004A5FA2">
        <w:rPr>
          <w:sz w:val="36"/>
          <w:szCs w:val="36"/>
        </w:rPr>
        <w:t>.</w:t>
      </w:r>
      <w:r w:rsidRPr="004A5FA2">
        <w:rPr>
          <w:sz w:val="36"/>
          <w:szCs w:val="36"/>
          <w:rtl/>
        </w:rPr>
        <w:t>אובייקט מסיבי מונוליטי.</w:t>
      </w:r>
      <w:r w:rsidRPr="004A5FA2">
        <w:rPr>
          <w:sz w:val="36"/>
          <w:szCs w:val="36"/>
        </w:rPr>
        <w:br/>
      </w:r>
      <w:r w:rsidRPr="004A5FA2">
        <w:rPr>
          <w:sz w:val="36"/>
          <w:szCs w:val="36"/>
          <w:rtl/>
        </w:rPr>
        <w:t>הביצה, צורה ראשונית ומושלמת, היא אחד הסמלים הקדומים ביותר לתחייה, לידה, ולפוטנציאל שטרם מומש</w:t>
      </w:r>
      <w:r w:rsidRPr="004A5FA2">
        <w:rPr>
          <w:sz w:val="36"/>
          <w:szCs w:val="36"/>
        </w:rPr>
        <w:t>.</w:t>
      </w:r>
    </w:p>
    <w:p w14:paraId="231BE9D0" w14:textId="77777777" w:rsidR="004A5FA2" w:rsidRPr="004A5FA2" w:rsidRDefault="004A5FA2" w:rsidP="004A5FA2">
      <w:pPr>
        <w:rPr>
          <w:sz w:val="36"/>
          <w:szCs w:val="36"/>
        </w:rPr>
      </w:pPr>
      <w:r w:rsidRPr="004A5FA2">
        <w:rPr>
          <w:rFonts w:hint="cs"/>
          <w:sz w:val="36"/>
          <w:szCs w:val="36"/>
          <w:rtl/>
        </w:rPr>
        <w:t>מיכל פורר</w:t>
      </w:r>
    </w:p>
    <w:p w14:paraId="2C376B72" w14:textId="77777777" w:rsidR="00EF3C48" w:rsidRDefault="004A5FA2" w:rsidP="00EF3C48">
      <w:pPr>
        <w:rPr>
          <w:sz w:val="36"/>
          <w:szCs w:val="36"/>
          <w:rtl/>
        </w:rPr>
      </w:pPr>
      <w:r w:rsidRPr="004A5FA2">
        <w:rPr>
          <w:sz w:val="36"/>
          <w:szCs w:val="36"/>
        </w:rPr>
        <w:lastRenderedPageBreak/>
        <w:t>Michal Fuhrer, 2025</w:t>
      </w:r>
      <w:r w:rsidRPr="004A5FA2">
        <w:rPr>
          <w:sz w:val="36"/>
          <w:szCs w:val="36"/>
        </w:rPr>
        <w:br/>
      </w:r>
      <w:r w:rsidRPr="004A5FA2">
        <w:rPr>
          <w:sz w:val="36"/>
          <w:szCs w:val="36"/>
          <w:rtl/>
        </w:rPr>
        <w:t>נירוסטה, צבע</w:t>
      </w:r>
      <w:r w:rsidR="00EF3C48">
        <w:rPr>
          <w:rFonts w:hint="cs"/>
          <w:sz w:val="36"/>
          <w:szCs w:val="36"/>
          <w:rtl/>
        </w:rPr>
        <w:t xml:space="preserve"> -</w:t>
      </w:r>
      <w:r w:rsidRPr="004A5FA2">
        <w:rPr>
          <w:sz w:val="36"/>
          <w:szCs w:val="36"/>
          <w:rtl/>
        </w:rPr>
        <w:t xml:space="preserve"> זהב מבריק, גובה 200 ס"מ, בסיס 40 ס"מ.</w:t>
      </w:r>
      <w:r w:rsidR="00EF3C48">
        <w:rPr>
          <w:rFonts w:hint="cs"/>
          <w:sz w:val="36"/>
          <w:szCs w:val="36"/>
          <w:rtl/>
        </w:rPr>
        <w:t xml:space="preserve"> </w:t>
      </w:r>
    </w:p>
    <w:p w14:paraId="59632E48" w14:textId="77777777" w:rsidR="00EF3C48" w:rsidRDefault="00EF3C48" w:rsidP="00EF3C48">
      <w:pPr>
        <w:rPr>
          <w:sz w:val="36"/>
          <w:szCs w:val="36"/>
          <w:rtl/>
        </w:rPr>
      </w:pPr>
    </w:p>
    <w:p w14:paraId="2231ADEF" w14:textId="6521B680" w:rsidR="00EF3C48" w:rsidRPr="00EF3C48" w:rsidRDefault="00EF3C48" w:rsidP="00EF3C48">
      <w:pPr>
        <w:rPr>
          <w:sz w:val="36"/>
          <w:szCs w:val="36"/>
          <w:rtl/>
        </w:rPr>
      </w:pPr>
      <w:r w:rsidRPr="00EF3C48">
        <w:rPr>
          <w:rFonts w:cs="Arial"/>
          <w:sz w:val="36"/>
          <w:szCs w:val="36"/>
          <w:rtl/>
        </w:rPr>
        <w:t>זכות גדולה נפלה  בחלקי עם החלטת המוזיאון לשתף את עבודתי בתערוכה החשובה לציון 60 שנה להקמת המוזיאון.</w:t>
      </w:r>
    </w:p>
    <w:p w14:paraId="2DEF1344" w14:textId="77777777" w:rsidR="00D7348B" w:rsidRDefault="00EF3C48" w:rsidP="00EF3C48">
      <w:pPr>
        <w:rPr>
          <w:rFonts w:cs="Arial"/>
          <w:sz w:val="36"/>
          <w:szCs w:val="36"/>
          <w:rtl/>
        </w:rPr>
      </w:pPr>
      <w:r w:rsidRPr="00EF3C48">
        <w:rPr>
          <w:rFonts w:cs="Arial"/>
          <w:sz w:val="36"/>
          <w:szCs w:val="36"/>
          <w:rtl/>
        </w:rPr>
        <w:t>הפסל</w:t>
      </w:r>
      <w:r w:rsidR="00E0336E">
        <w:rPr>
          <w:rFonts w:cs="Arial" w:hint="cs"/>
          <w:sz w:val="36"/>
          <w:szCs w:val="36"/>
          <w:rtl/>
        </w:rPr>
        <w:t xml:space="preserve"> "ביצת זהב"</w:t>
      </w:r>
      <w:r w:rsidR="005E41ED">
        <w:rPr>
          <w:rFonts w:cs="Arial" w:hint="cs"/>
          <w:sz w:val="36"/>
          <w:szCs w:val="36"/>
          <w:rtl/>
        </w:rPr>
        <w:t>, פותח את התערוכה</w:t>
      </w:r>
      <w:r w:rsidR="00D3373D">
        <w:rPr>
          <w:rFonts w:cs="Arial" w:hint="cs"/>
          <w:sz w:val="36"/>
          <w:szCs w:val="36"/>
          <w:rtl/>
        </w:rPr>
        <w:t>.</w:t>
      </w:r>
    </w:p>
    <w:p w14:paraId="66EA77D3" w14:textId="4F733043" w:rsidR="00EF3C48" w:rsidRDefault="00D7348B" w:rsidP="00EF3C48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הפסל מוצב בגינת המוזיאון,</w:t>
      </w:r>
      <w:r w:rsidR="00EF3C48" w:rsidRPr="00EF3C48">
        <w:rPr>
          <w:rFonts w:cs="Arial"/>
          <w:sz w:val="36"/>
          <w:szCs w:val="36"/>
          <w:rtl/>
        </w:rPr>
        <w:t xml:space="preserve"> מרשים </w:t>
      </w:r>
      <w:r>
        <w:rPr>
          <w:rFonts w:cs="Arial" w:hint="cs"/>
          <w:sz w:val="36"/>
          <w:szCs w:val="36"/>
          <w:rtl/>
        </w:rPr>
        <w:t>ו</w:t>
      </w:r>
      <w:r w:rsidR="00EF3C48" w:rsidRPr="00EF3C48">
        <w:rPr>
          <w:rFonts w:cs="Arial"/>
          <w:sz w:val="36"/>
          <w:szCs w:val="36"/>
          <w:rtl/>
        </w:rPr>
        <w:t>נוצץ בהדרו, החל את דרכו לחצר המוזיאון הודות לאוצרת המוזיאון דניאלה שלו.</w:t>
      </w:r>
    </w:p>
    <w:p w14:paraId="2F0CBA98" w14:textId="5857CA89" w:rsidR="00EF3C48" w:rsidRDefault="00EF3C48" w:rsidP="00EF3C48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בתערוכה</w:t>
      </w:r>
      <w:r w:rsidR="001753F7">
        <w:rPr>
          <w:rFonts w:hint="cs"/>
          <w:sz w:val="36"/>
          <w:szCs w:val="36"/>
          <w:rtl/>
        </w:rPr>
        <w:t xml:space="preserve"> </w:t>
      </w:r>
      <w:r w:rsidR="00ED6E9C" w:rsidRPr="00ED6E9C">
        <w:rPr>
          <w:rFonts w:cs="Arial"/>
          <w:sz w:val="36"/>
          <w:szCs w:val="36"/>
          <w:rtl/>
        </w:rPr>
        <w:t xml:space="preserve">"מצאת אוצר" </w:t>
      </w:r>
      <w:r w:rsidR="00ED6E9C">
        <w:rPr>
          <w:rFonts w:hint="cs"/>
          <w:sz w:val="36"/>
          <w:szCs w:val="36"/>
          <w:rtl/>
        </w:rPr>
        <w:t xml:space="preserve"> </w:t>
      </w:r>
      <w:r w:rsidR="00B20F3B">
        <w:rPr>
          <w:rFonts w:hint="cs"/>
          <w:sz w:val="36"/>
          <w:szCs w:val="36"/>
          <w:rtl/>
        </w:rPr>
        <w:t xml:space="preserve">, </w:t>
      </w:r>
      <w:r w:rsidR="001753F7">
        <w:rPr>
          <w:rFonts w:hint="cs"/>
          <w:sz w:val="36"/>
          <w:szCs w:val="36"/>
          <w:rtl/>
        </w:rPr>
        <w:t xml:space="preserve">המרשימה </w:t>
      </w:r>
      <w:r w:rsidR="009D1572">
        <w:rPr>
          <w:rFonts w:hint="cs"/>
          <w:sz w:val="36"/>
          <w:szCs w:val="36"/>
          <w:rtl/>
        </w:rPr>
        <w:t>ו</w:t>
      </w:r>
      <w:r w:rsidR="001753F7">
        <w:rPr>
          <w:rFonts w:hint="cs"/>
          <w:sz w:val="36"/>
          <w:szCs w:val="36"/>
          <w:rtl/>
        </w:rPr>
        <w:t xml:space="preserve">המעמיקה </w:t>
      </w:r>
      <w:r w:rsidR="00A45938">
        <w:rPr>
          <w:rFonts w:hint="cs"/>
          <w:sz w:val="36"/>
          <w:szCs w:val="36"/>
          <w:rtl/>
        </w:rPr>
        <w:t xml:space="preserve">הן במוצגים והן  במסר </w:t>
      </w:r>
      <w:r w:rsidR="00B20F3B">
        <w:rPr>
          <w:rFonts w:hint="cs"/>
          <w:sz w:val="36"/>
          <w:szCs w:val="36"/>
          <w:rtl/>
        </w:rPr>
        <w:t>האנושי,</w:t>
      </w:r>
      <w:r w:rsidR="00A45938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="00B20F3B">
        <w:rPr>
          <w:sz w:val="36"/>
          <w:szCs w:val="36"/>
          <w:rtl/>
        </w:rPr>
        <w:t>–</w:t>
      </w:r>
      <w:r w:rsidR="00B20F3B">
        <w:rPr>
          <w:rFonts w:hint="cs"/>
          <w:sz w:val="36"/>
          <w:szCs w:val="36"/>
          <w:rtl/>
        </w:rPr>
        <w:t xml:space="preserve"> משולבים</w:t>
      </w:r>
      <w:r w:rsidR="00ED6E9C">
        <w:rPr>
          <w:rFonts w:hint="cs"/>
          <w:sz w:val="36"/>
          <w:szCs w:val="36"/>
          <w:rtl/>
        </w:rPr>
        <w:t xml:space="preserve"> לאורך התערוכה</w:t>
      </w:r>
      <w:r w:rsidR="00B20F3B">
        <w:rPr>
          <w:rFonts w:hint="cs"/>
          <w:sz w:val="36"/>
          <w:szCs w:val="36"/>
          <w:rtl/>
        </w:rPr>
        <w:t xml:space="preserve"> עוד 20 פסלי "ביצת זהב" קטנים</w:t>
      </w:r>
      <w:r w:rsidR="009D1572">
        <w:rPr>
          <w:rFonts w:hint="cs"/>
          <w:sz w:val="36"/>
          <w:szCs w:val="36"/>
          <w:rtl/>
        </w:rPr>
        <w:t>.</w:t>
      </w:r>
    </w:p>
    <w:p w14:paraId="00E58FCE" w14:textId="4C03B6DD" w:rsidR="004A5FA2" w:rsidRDefault="004A5FA2" w:rsidP="004A5FA2">
      <w:pPr>
        <w:rPr>
          <w:sz w:val="36"/>
          <w:szCs w:val="36"/>
          <w:rtl/>
        </w:rPr>
      </w:pPr>
    </w:p>
    <w:p w14:paraId="03EBBA9E" w14:textId="77777777" w:rsidR="00EF3C48" w:rsidRDefault="00EF3C48" w:rsidP="004A5FA2">
      <w:pPr>
        <w:rPr>
          <w:sz w:val="36"/>
          <w:szCs w:val="36"/>
          <w:rtl/>
        </w:rPr>
      </w:pPr>
    </w:p>
    <w:p w14:paraId="3D322DE5" w14:textId="77777777" w:rsidR="00EF3C48" w:rsidRDefault="00EF3C48" w:rsidP="004A5FA2">
      <w:pPr>
        <w:rPr>
          <w:sz w:val="36"/>
          <w:szCs w:val="36"/>
          <w:rtl/>
        </w:rPr>
      </w:pPr>
    </w:p>
    <w:p w14:paraId="7979F729" w14:textId="77777777" w:rsidR="00EF3C48" w:rsidRDefault="00EF3C48" w:rsidP="004A5FA2">
      <w:pPr>
        <w:rPr>
          <w:sz w:val="36"/>
          <w:szCs w:val="36"/>
          <w:rtl/>
        </w:rPr>
      </w:pPr>
    </w:p>
    <w:p w14:paraId="7BBB3DAF" w14:textId="77777777" w:rsidR="00EF3C48" w:rsidRDefault="00EF3C48" w:rsidP="004A5FA2">
      <w:pPr>
        <w:rPr>
          <w:sz w:val="36"/>
          <w:szCs w:val="36"/>
          <w:rtl/>
        </w:rPr>
      </w:pPr>
    </w:p>
    <w:p w14:paraId="1609FAC8" w14:textId="77777777" w:rsidR="0032611B" w:rsidRDefault="0032611B" w:rsidP="004A5FA2">
      <w:pPr>
        <w:rPr>
          <w:sz w:val="36"/>
          <w:szCs w:val="36"/>
          <w:rtl/>
        </w:rPr>
      </w:pPr>
    </w:p>
    <w:p w14:paraId="0386ED3D" w14:textId="6A47F428" w:rsidR="0032611B" w:rsidRDefault="0032611B" w:rsidP="004A5FA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</w:p>
    <w:p w14:paraId="73BE0BEB" w14:textId="77777777" w:rsidR="0032611B" w:rsidRDefault="0032611B" w:rsidP="004A5FA2">
      <w:pPr>
        <w:rPr>
          <w:sz w:val="36"/>
          <w:szCs w:val="36"/>
          <w:rtl/>
        </w:rPr>
      </w:pPr>
    </w:p>
    <w:p w14:paraId="39EA3203" w14:textId="77777777" w:rsidR="0032611B" w:rsidRPr="004A5FA2" w:rsidRDefault="0032611B" w:rsidP="004A5FA2">
      <w:pPr>
        <w:rPr>
          <w:sz w:val="36"/>
          <w:szCs w:val="36"/>
        </w:rPr>
      </w:pPr>
    </w:p>
    <w:p w14:paraId="01CA9101" w14:textId="77777777" w:rsidR="004A5FA2" w:rsidRPr="004A5FA2" w:rsidRDefault="004A5FA2" w:rsidP="004A5FA2">
      <w:pPr>
        <w:rPr>
          <w:sz w:val="36"/>
          <w:szCs w:val="36"/>
          <w:rtl/>
        </w:rPr>
      </w:pPr>
    </w:p>
    <w:p w14:paraId="53298B8F" w14:textId="77777777" w:rsidR="004A5FA2" w:rsidRPr="004A5FA2" w:rsidRDefault="004A5FA2" w:rsidP="004A5FA2">
      <w:pPr>
        <w:rPr>
          <w:sz w:val="36"/>
          <w:szCs w:val="36"/>
          <w:rtl/>
        </w:rPr>
      </w:pPr>
    </w:p>
    <w:p w14:paraId="7BDBDB20" w14:textId="77777777" w:rsidR="004A5FA2" w:rsidRPr="004A5FA2" w:rsidRDefault="004A5FA2" w:rsidP="004A5FA2">
      <w:pPr>
        <w:rPr>
          <w:sz w:val="36"/>
          <w:szCs w:val="36"/>
          <w:rtl/>
        </w:rPr>
      </w:pPr>
    </w:p>
    <w:p w14:paraId="3C725AFA" w14:textId="77777777" w:rsidR="004A5FA2" w:rsidRPr="004A5FA2" w:rsidRDefault="004A5FA2" w:rsidP="004A5FA2">
      <w:pPr>
        <w:rPr>
          <w:sz w:val="36"/>
          <w:szCs w:val="36"/>
        </w:rPr>
      </w:pPr>
    </w:p>
    <w:p w14:paraId="0A190882" w14:textId="77777777" w:rsidR="004A5FA2" w:rsidRPr="004A5FA2" w:rsidRDefault="004A5FA2" w:rsidP="004A5FA2">
      <w:pPr>
        <w:rPr>
          <w:sz w:val="36"/>
          <w:szCs w:val="36"/>
        </w:rPr>
      </w:pPr>
    </w:p>
    <w:p w14:paraId="7D6814FA" w14:textId="77777777" w:rsidR="004A5FA2" w:rsidRPr="004A5FA2" w:rsidRDefault="004A5FA2" w:rsidP="004A5FA2">
      <w:pPr>
        <w:rPr>
          <w:sz w:val="36"/>
          <w:szCs w:val="36"/>
        </w:rPr>
      </w:pPr>
    </w:p>
    <w:p w14:paraId="1CF9AC0A" w14:textId="77777777" w:rsidR="004A5FA2" w:rsidRPr="004A5FA2" w:rsidRDefault="004A5FA2" w:rsidP="004A5FA2">
      <w:pPr>
        <w:rPr>
          <w:sz w:val="36"/>
          <w:szCs w:val="36"/>
        </w:rPr>
      </w:pPr>
    </w:p>
    <w:p w14:paraId="3149C0CB" w14:textId="77777777" w:rsidR="004A5FA2" w:rsidRPr="004A5FA2" w:rsidRDefault="004A5FA2" w:rsidP="004A5FA2">
      <w:pPr>
        <w:rPr>
          <w:sz w:val="36"/>
          <w:szCs w:val="36"/>
          <w:rtl/>
        </w:rPr>
      </w:pPr>
    </w:p>
    <w:p w14:paraId="7575F852" w14:textId="77777777" w:rsidR="004A5FA2" w:rsidRPr="004A5FA2" w:rsidRDefault="004A5FA2" w:rsidP="004A5FA2">
      <w:pPr>
        <w:rPr>
          <w:sz w:val="36"/>
          <w:szCs w:val="36"/>
          <w:rtl/>
        </w:rPr>
      </w:pPr>
    </w:p>
    <w:p w14:paraId="49C4540E" w14:textId="77777777" w:rsidR="004A5FA2" w:rsidRPr="004A5FA2" w:rsidRDefault="004A5FA2" w:rsidP="004A5FA2">
      <w:pPr>
        <w:rPr>
          <w:sz w:val="36"/>
          <w:szCs w:val="36"/>
        </w:rPr>
      </w:pPr>
    </w:p>
    <w:p w14:paraId="0568B6FF" w14:textId="77777777" w:rsidR="00596E19" w:rsidRPr="004A5FA2" w:rsidRDefault="00596E19">
      <w:pPr>
        <w:rPr>
          <w:sz w:val="36"/>
          <w:szCs w:val="36"/>
        </w:rPr>
      </w:pPr>
    </w:p>
    <w:sectPr w:rsidR="00596E19" w:rsidRPr="004A5FA2" w:rsidSect="009553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A2"/>
    <w:rsid w:val="001753F7"/>
    <w:rsid w:val="0032611B"/>
    <w:rsid w:val="003E6B9F"/>
    <w:rsid w:val="00473584"/>
    <w:rsid w:val="004A5FA2"/>
    <w:rsid w:val="00596E19"/>
    <w:rsid w:val="005E41ED"/>
    <w:rsid w:val="007A1FF6"/>
    <w:rsid w:val="00946105"/>
    <w:rsid w:val="009553C7"/>
    <w:rsid w:val="009D1572"/>
    <w:rsid w:val="00A45938"/>
    <w:rsid w:val="00AB4D9F"/>
    <w:rsid w:val="00B118DE"/>
    <w:rsid w:val="00B20F3B"/>
    <w:rsid w:val="00C16644"/>
    <w:rsid w:val="00D3373D"/>
    <w:rsid w:val="00D7348B"/>
    <w:rsid w:val="00E0336E"/>
    <w:rsid w:val="00E6474C"/>
    <w:rsid w:val="00ED6E9C"/>
    <w:rsid w:val="00EF3C48"/>
    <w:rsid w:val="00EF6084"/>
    <w:rsid w:val="00FB3998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E177"/>
  <w15:chartTrackingRefBased/>
  <w15:docId w15:val="{602B2155-FE41-4FDC-80EC-F03C3CF1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246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Fuhrer</dc:creator>
  <cp:keywords/>
  <dc:description/>
  <cp:lastModifiedBy>Michal Fuhrer</cp:lastModifiedBy>
  <cp:revision>23</cp:revision>
  <dcterms:created xsi:type="dcterms:W3CDTF">2025-07-03T13:02:00Z</dcterms:created>
  <dcterms:modified xsi:type="dcterms:W3CDTF">2025-08-11T17:48:00Z</dcterms:modified>
</cp:coreProperties>
</file>